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265"/>
        <w:gridCol w:w="972"/>
        <w:gridCol w:w="1638"/>
        <w:gridCol w:w="13"/>
        <w:gridCol w:w="369"/>
        <w:gridCol w:w="1038"/>
        <w:gridCol w:w="3073"/>
      </w:tblGrid>
      <w:tr w:rsidR="00321CB2" w:rsidRPr="0087716C" w:rsidTr="00011424">
        <w:tc>
          <w:tcPr>
            <w:tcW w:w="9215" w:type="dxa"/>
            <w:gridSpan w:val="8"/>
            <w:shd w:val="clear" w:color="auto" w:fill="548DD4"/>
          </w:tcPr>
          <w:p w:rsidR="00321CB2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INSTITUTION/</w:t>
            </w:r>
            <w:r w:rsidR="00321CB2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CONTACT PERSON</w:t>
            </w:r>
            <w:r w:rsidR="00225C79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6450AC" w:rsidRPr="0087716C" w:rsidTr="00011424">
        <w:tc>
          <w:tcPr>
            <w:tcW w:w="847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1265" w:type="dxa"/>
          </w:tcPr>
          <w:p w:rsidR="005B0AC6" w:rsidRPr="0087716C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Last Name</w:t>
            </w:r>
          </w:p>
        </w:tc>
        <w:tc>
          <w:tcPr>
            <w:tcW w:w="2623" w:type="dxa"/>
            <w:gridSpan w:val="3"/>
          </w:tcPr>
          <w:p w:rsidR="005B0AC6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Kosumi</w:t>
            </w:r>
          </w:p>
        </w:tc>
        <w:tc>
          <w:tcPr>
            <w:tcW w:w="1407" w:type="dxa"/>
            <w:gridSpan w:val="2"/>
          </w:tcPr>
          <w:p w:rsidR="005B0AC6" w:rsidRPr="006E3ED5" w:rsidRDefault="005B0AC6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 w:themeColor="text1"/>
                <w:lang w:val="en-GB"/>
              </w:rPr>
            </w:pPr>
            <w:r w:rsidRPr="006E3ED5">
              <w:rPr>
                <w:rFonts w:asciiTheme="minorHAnsi" w:hAnsiTheme="minorHAnsi" w:cs="Arial"/>
                <w:b/>
                <w:color w:val="000000" w:themeColor="text1"/>
                <w:lang w:val="en-GB"/>
              </w:rPr>
              <w:t>First Name</w:t>
            </w:r>
          </w:p>
        </w:tc>
        <w:tc>
          <w:tcPr>
            <w:tcW w:w="3073" w:type="dxa"/>
          </w:tcPr>
          <w:p w:rsidR="005B0AC6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Muzaqete</w:t>
            </w:r>
          </w:p>
        </w:tc>
      </w:tr>
      <w:tr w:rsidR="006970F9" w:rsidRPr="0087716C" w:rsidTr="00011424">
        <w:tc>
          <w:tcPr>
            <w:tcW w:w="2112" w:type="dxa"/>
            <w:gridSpan w:val="2"/>
          </w:tcPr>
          <w:p w:rsidR="006970F9" w:rsidRPr="0087716C" w:rsidRDefault="006970F9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Institution</w:t>
            </w:r>
          </w:p>
        </w:tc>
        <w:tc>
          <w:tcPr>
            <w:tcW w:w="7103" w:type="dxa"/>
            <w:gridSpan w:val="6"/>
          </w:tcPr>
          <w:p w:rsidR="006970F9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Faculty of Islamic Studies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Role in the institution</w:t>
            </w:r>
          </w:p>
        </w:tc>
        <w:tc>
          <w:tcPr>
            <w:tcW w:w="7103" w:type="dxa"/>
            <w:gridSpan w:val="6"/>
          </w:tcPr>
          <w:p w:rsidR="005A3893" w:rsidRPr="001A0FC2" w:rsidRDefault="00B00C42" w:rsidP="00080678">
            <w:pPr>
              <w:tabs>
                <w:tab w:val="left" w:pos="2630"/>
              </w:tabs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Public Information Officer/Coordinator</w:t>
            </w:r>
          </w:p>
        </w:tc>
      </w:tr>
      <w:tr w:rsidR="005A3893" w:rsidRPr="0087716C" w:rsidTr="00011424">
        <w:tc>
          <w:tcPr>
            <w:tcW w:w="2112" w:type="dxa"/>
            <w:gridSpan w:val="2"/>
          </w:tcPr>
          <w:p w:rsidR="005A3893" w:rsidRPr="0087716C" w:rsidRDefault="005A3893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Address</w:t>
            </w:r>
          </w:p>
        </w:tc>
        <w:tc>
          <w:tcPr>
            <w:tcW w:w="7103" w:type="dxa"/>
            <w:gridSpan w:val="6"/>
          </w:tcPr>
          <w:p w:rsidR="005A3893" w:rsidRPr="001A0FC2" w:rsidRDefault="00B00C42" w:rsidP="00B00C42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 xml:space="preserve">Rr. "Bajram Kelmendi" nr. 84 10000 </w:t>
            </w:r>
          </w:p>
        </w:tc>
      </w:tr>
      <w:tr w:rsidR="00080678" w:rsidRPr="0087716C" w:rsidTr="00011424">
        <w:tc>
          <w:tcPr>
            <w:tcW w:w="2112" w:type="dxa"/>
            <w:gridSpan w:val="2"/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Town</w:t>
            </w:r>
          </w:p>
        </w:tc>
        <w:tc>
          <w:tcPr>
            <w:tcW w:w="2610" w:type="dxa"/>
            <w:gridSpan w:val="2"/>
          </w:tcPr>
          <w:p w:rsidR="00080678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Prishtinë</w:t>
            </w:r>
          </w:p>
        </w:tc>
        <w:tc>
          <w:tcPr>
            <w:tcW w:w="1420" w:type="dxa"/>
            <w:gridSpan w:val="3"/>
          </w:tcPr>
          <w:p w:rsidR="00080678" w:rsidRPr="0087716C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Country</w:t>
            </w:r>
          </w:p>
        </w:tc>
        <w:tc>
          <w:tcPr>
            <w:tcW w:w="3073" w:type="dxa"/>
          </w:tcPr>
          <w:p w:rsidR="00080678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Kosovë</w:t>
            </w:r>
          </w:p>
        </w:tc>
      </w:tr>
      <w:tr w:rsidR="00080678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080678" w:rsidRPr="0087716C" w:rsidRDefault="00080678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Telephone</w:t>
            </w:r>
          </w:p>
        </w:tc>
        <w:tc>
          <w:tcPr>
            <w:tcW w:w="2623" w:type="dxa"/>
            <w:gridSpan w:val="3"/>
          </w:tcPr>
          <w:p w:rsidR="00080678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Tel: +38138243887</w:t>
            </w:r>
          </w:p>
        </w:tc>
        <w:tc>
          <w:tcPr>
            <w:tcW w:w="1407" w:type="dxa"/>
            <w:gridSpan w:val="2"/>
          </w:tcPr>
          <w:p w:rsidR="00080678" w:rsidRPr="001A0FC2" w:rsidRDefault="00080678" w:rsidP="00CA1B24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1A0FC2">
              <w:rPr>
                <w:rFonts w:asciiTheme="minorHAnsi" w:hAnsiTheme="minorHAnsi" w:cs="Arial"/>
                <w:b/>
                <w:lang w:val="en-GB"/>
              </w:rPr>
              <w:t>Email</w:t>
            </w:r>
          </w:p>
        </w:tc>
        <w:tc>
          <w:tcPr>
            <w:tcW w:w="3073" w:type="dxa"/>
          </w:tcPr>
          <w:p w:rsidR="00080678" w:rsidRPr="001A0FC2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hyperlink r:id="rId7" w:history="1">
              <w:r w:rsidR="00B209C0" w:rsidRPr="00566529">
                <w:rPr>
                  <w:rStyle w:val="Hyperlink"/>
                  <w:rFonts w:asciiTheme="minorHAnsi" w:hAnsiTheme="minorHAnsi" w:cs="Arial"/>
                  <w:lang w:val="en-GB"/>
                </w:rPr>
                <w:t>qetja_2003@hotmail.com</w:t>
              </w:r>
            </w:hyperlink>
            <w:r w:rsidR="00B209C0">
              <w:rPr>
                <w:rFonts w:asciiTheme="minorHAnsi" w:hAnsiTheme="minorHAnsi" w:cs="Arial"/>
                <w:lang w:val="en-GB"/>
              </w:rPr>
              <w:t xml:space="preserve">;  </w:t>
            </w:r>
            <w:r w:rsidR="00B209C0">
              <w:rPr>
                <w:rStyle w:val="apple-converted-space"/>
                <w:rFonts w:ascii="Nobile" w:hAnsi="Nobile"/>
                <w:color w:val="777777"/>
                <w:sz w:val="18"/>
                <w:szCs w:val="18"/>
                <w:shd w:val="clear" w:color="auto" w:fill="F7F7F9"/>
              </w:rPr>
              <w:t> </w:t>
            </w:r>
            <w:r w:rsidR="00B209C0" w:rsidRPr="00B209C0">
              <w:t>fakulteti.92@gmail.com;</w:t>
            </w:r>
          </w:p>
        </w:tc>
      </w:tr>
      <w:tr w:rsidR="00ED0BF0" w:rsidRPr="0087716C" w:rsidTr="00011424">
        <w:tc>
          <w:tcPr>
            <w:tcW w:w="2112" w:type="dxa"/>
            <w:gridSpan w:val="2"/>
            <w:tcBorders>
              <w:bottom w:val="single" w:sz="4" w:space="0" w:color="auto"/>
            </w:tcBorders>
          </w:tcPr>
          <w:p w:rsidR="00ED0BF0" w:rsidRPr="0087716C" w:rsidRDefault="00ED0BF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Homepage address of the institution</w:t>
            </w:r>
          </w:p>
        </w:tc>
        <w:tc>
          <w:tcPr>
            <w:tcW w:w="7103" w:type="dxa"/>
            <w:gridSpan w:val="6"/>
          </w:tcPr>
          <w:p w:rsidR="00ED0BF0" w:rsidRPr="001A0FC2" w:rsidRDefault="00B00C42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http://www.fsi92.net/</w:t>
            </w:r>
          </w:p>
        </w:tc>
      </w:tr>
      <w:tr w:rsidR="00080678" w:rsidRPr="0087716C" w:rsidTr="00011424">
        <w:tc>
          <w:tcPr>
            <w:tcW w:w="9215" w:type="dxa"/>
            <w:gridSpan w:val="8"/>
            <w:shd w:val="clear" w:color="auto" w:fill="548DD4"/>
          </w:tcPr>
          <w:p w:rsidR="00080678" w:rsidRPr="0087716C" w:rsidRDefault="00080678" w:rsidP="00080678">
            <w:pPr>
              <w:spacing w:before="240" w:after="0"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sz w:val="24"/>
                <w:szCs w:val="24"/>
                <w:u w:val="single"/>
                <w:lang w:val="en-GB"/>
              </w:rPr>
              <w:t>INFORMATION ABOUT THE PLANNED PROJECT</w:t>
            </w: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:</w:t>
            </w:r>
          </w:p>
        </w:tc>
      </w:tr>
      <w:tr w:rsidR="00225C79" w:rsidRPr="0087716C" w:rsidTr="00011424">
        <w:tc>
          <w:tcPr>
            <w:tcW w:w="3084" w:type="dxa"/>
            <w:gridSpan w:val="3"/>
          </w:tcPr>
          <w:p w:rsidR="00225C79" w:rsidRPr="0087716C" w:rsidRDefault="00225C79" w:rsidP="00EA54AA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Erasmus+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International co-operation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 Activity</w:t>
            </w:r>
            <w:r w:rsidRPr="0087716C">
              <w:rPr>
                <w:rFonts w:asciiTheme="minorHAnsi" w:hAnsiTheme="minorHAnsi" w:cs="Arial"/>
                <w:lang w:val="en-GB"/>
              </w:rPr>
              <w:t xml:space="preserve"> (higher education sector)</w:t>
            </w:r>
            <w:r w:rsidR="00AC468D" w:rsidRPr="0087716C">
              <w:rPr>
                <w:rFonts w:asciiTheme="minorHAnsi" w:hAnsiTheme="minorHAnsi" w:cs="Arial"/>
                <w:lang w:val="en-GB"/>
              </w:rPr>
              <w:t xml:space="preserve"> – </w:t>
            </w:r>
            <w:r w:rsidR="00AC468D" w:rsidRPr="0087716C">
              <w:rPr>
                <w:rFonts w:asciiTheme="minorHAnsi" w:hAnsiTheme="minorHAnsi" w:cs="Arial"/>
                <w:b/>
                <w:lang w:val="en-GB"/>
              </w:rPr>
              <w:t>type of the project idea</w:t>
            </w:r>
          </w:p>
        </w:tc>
        <w:tc>
          <w:tcPr>
            <w:tcW w:w="6131" w:type="dxa"/>
            <w:gridSpan w:val="5"/>
          </w:tcPr>
          <w:p w:rsidR="00CA1B24" w:rsidRPr="0087716C" w:rsidRDefault="00AD08D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Please, tick the appropriate 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>one/</w:t>
            </w:r>
            <w:r w:rsidRPr="0087716C">
              <w:rPr>
                <w:rFonts w:asciiTheme="minorHAnsi" w:hAnsiTheme="minorHAnsi" w:cs="Arial"/>
                <w:b/>
                <w:lang w:val="en-GB"/>
              </w:rPr>
              <w:t>ones:</w:t>
            </w:r>
          </w:p>
          <w:p w:rsidR="00225C79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="00B00C4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0"/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International students and staff credit mobility</w:t>
            </w:r>
          </w:p>
          <w:p w:rsidR="00EA54AA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673B" w:rsidRPr="0087716C">
              <w:rPr>
                <w:lang w:val="en-GB"/>
              </w:rPr>
              <w:instrText xml:space="preserve"> FORMCHECKBOX </w:instrText>
            </w:r>
            <w:r w:rsidRPr="0087716C">
              <w:rPr>
                <w:lang w:val="en-GB"/>
              </w:rPr>
            </w:r>
            <w:r w:rsidRPr="0087716C"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KA1: E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rasmus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M</w:t>
            </w:r>
            <w:r w:rsidR="007273ED" w:rsidRPr="0087716C">
              <w:rPr>
                <w:rFonts w:asciiTheme="minorHAnsi" w:hAnsiTheme="minorHAnsi" w:cs="Arial"/>
                <w:b/>
                <w:lang w:val="en-GB"/>
              </w:rPr>
              <w:t xml:space="preserve">undus </w:t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Joint Master Degrees</w:t>
            </w:r>
          </w:p>
          <w:p w:rsidR="00EA54AA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00C4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EA54AA" w:rsidRPr="0087716C">
              <w:rPr>
                <w:rFonts w:asciiTheme="minorHAnsi" w:hAnsiTheme="minorHAnsi" w:cs="Arial"/>
                <w:b/>
                <w:lang w:val="en-GB"/>
              </w:rPr>
              <w:t>Erasmus+ KA2: Capacity Building Higher Education in Partner Countries</w:t>
            </w:r>
          </w:p>
          <w:p w:rsidR="00CA1B24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D1503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CA1B24" w:rsidRPr="0087716C">
              <w:rPr>
                <w:rFonts w:asciiTheme="minorHAnsi" w:hAnsiTheme="minorHAnsi" w:cs="Arial"/>
                <w:b/>
                <w:lang w:val="en-GB"/>
              </w:rPr>
              <w:t>Erasmus+ Jean Monnet programme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446D8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Discipline / Academic field</w:t>
            </w:r>
          </w:p>
        </w:tc>
        <w:tc>
          <w:tcPr>
            <w:tcW w:w="6131" w:type="dxa"/>
            <w:gridSpan w:val="5"/>
          </w:tcPr>
          <w:p w:rsidR="00C446D8" w:rsidRPr="00674924" w:rsidRDefault="00B00C42" w:rsidP="00B00C42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674924">
              <w:rPr>
                <w:rFonts w:asciiTheme="minorHAnsi" w:hAnsiTheme="minorHAnsi" w:cs="Arial"/>
                <w:lang w:val="en-GB"/>
              </w:rPr>
              <w:t>Modernization of the Curricula in Theology Studies</w:t>
            </w:r>
          </w:p>
        </w:tc>
      </w:tr>
      <w:tr w:rsidR="00C446D8" w:rsidRPr="0087716C" w:rsidTr="00011424">
        <w:tc>
          <w:tcPr>
            <w:tcW w:w="3084" w:type="dxa"/>
            <w:gridSpan w:val="3"/>
          </w:tcPr>
          <w:p w:rsidR="00C446D8" w:rsidRPr="0087716C" w:rsidRDefault="00CB5281" w:rsidP="00B820A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 xml:space="preserve">Institution’spreferable </w:t>
            </w:r>
            <w:r w:rsidR="00C446D8" w:rsidRPr="0087716C">
              <w:rPr>
                <w:rFonts w:asciiTheme="minorHAnsi" w:hAnsiTheme="minorHAnsi" w:cs="Arial"/>
                <w:b/>
                <w:lang w:val="en-GB"/>
              </w:rPr>
              <w:t>role in the project?</w:t>
            </w:r>
            <w:r w:rsidR="00B820A8" w:rsidRPr="0087716C">
              <w:rPr>
                <w:rFonts w:asciiTheme="minorHAnsi" w:hAnsiTheme="minorHAnsi" w:cs="Arial"/>
                <w:lang w:val="en-GB"/>
              </w:rPr>
              <w:t>(</w:t>
            </w:r>
            <w:r w:rsidRPr="0087716C">
              <w:rPr>
                <w:rFonts w:asciiTheme="minorHAnsi" w:hAnsiTheme="minorHAnsi" w:cs="Arial"/>
                <w:lang w:val="en-GB"/>
              </w:rPr>
              <w:t>applicant/partner)</w:t>
            </w:r>
          </w:p>
        </w:tc>
        <w:tc>
          <w:tcPr>
            <w:tcW w:w="6131" w:type="dxa"/>
            <w:gridSpan w:val="5"/>
          </w:tcPr>
          <w:p w:rsidR="00C446D8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FC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Applicant</w:t>
            </w:r>
            <w:bookmarkStart w:id="1" w:name="_GoBack"/>
            <w:bookmarkEnd w:id="1"/>
          </w:p>
          <w:p w:rsidR="00DF10D5" w:rsidRPr="0087716C" w:rsidRDefault="00DA0B14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0FC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r w:rsidR="00DF10D5" w:rsidRPr="0087716C">
              <w:rPr>
                <w:rFonts w:asciiTheme="minorHAnsi" w:hAnsiTheme="minorHAnsi" w:cs="Arial"/>
                <w:b/>
                <w:lang w:val="en-GB"/>
              </w:rPr>
              <w:t>Partner</w:t>
            </w:r>
          </w:p>
        </w:tc>
      </w:tr>
      <w:tr w:rsidR="00AC468D" w:rsidRPr="0087716C" w:rsidTr="00011424">
        <w:trPr>
          <w:trHeight w:val="360"/>
        </w:trPr>
        <w:tc>
          <w:tcPr>
            <w:tcW w:w="3084" w:type="dxa"/>
            <w:gridSpan w:val="3"/>
            <w:vMerge w:val="restart"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Which countries are about to be involved?</w:t>
            </w: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Programme Countries</w:t>
            </w:r>
          </w:p>
        </w:tc>
        <w:tc>
          <w:tcPr>
            <w:tcW w:w="4111" w:type="dxa"/>
            <w:gridSpan w:val="2"/>
          </w:tcPr>
          <w:p w:rsidR="00AC468D" w:rsidRPr="001A0FC2" w:rsidRDefault="006E3ED5" w:rsidP="00BA6FE0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Austria,</w:t>
            </w:r>
            <w:r w:rsidR="00DD1503">
              <w:rPr>
                <w:rFonts w:asciiTheme="minorHAnsi" w:hAnsiTheme="minorHAnsi" w:cs="Arial"/>
                <w:lang w:val="en-GB"/>
              </w:rPr>
              <w:t xml:space="preserve">Germany, </w:t>
            </w:r>
            <w:r w:rsidR="00B00C42" w:rsidRPr="001A0FC2">
              <w:rPr>
                <w:rFonts w:asciiTheme="minorHAnsi" w:hAnsiTheme="minorHAnsi" w:cs="Arial"/>
                <w:lang w:val="en-GB"/>
              </w:rPr>
              <w:t xml:space="preserve">Turkey, </w:t>
            </w:r>
            <w:r w:rsidR="00BA6FE0" w:rsidRPr="001A0FC2">
              <w:rPr>
                <w:rFonts w:asciiTheme="minorHAnsi" w:hAnsiTheme="minorHAnsi" w:cs="Arial"/>
                <w:lang w:val="en-GB"/>
              </w:rPr>
              <w:t xml:space="preserve">Macedonia, </w:t>
            </w:r>
          </w:p>
        </w:tc>
      </w:tr>
      <w:tr w:rsidR="00AC468D" w:rsidRPr="0087716C" w:rsidTr="00011424">
        <w:trPr>
          <w:trHeight w:val="410"/>
        </w:trPr>
        <w:tc>
          <w:tcPr>
            <w:tcW w:w="3084" w:type="dxa"/>
            <w:gridSpan w:val="3"/>
            <w:vMerge/>
          </w:tcPr>
          <w:p w:rsidR="00AC468D" w:rsidRPr="0087716C" w:rsidRDefault="00AC468D" w:rsidP="00080678">
            <w:pPr>
              <w:spacing w:before="240" w:after="0" w:line="240" w:lineRule="auto"/>
              <w:ind w:right="-108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2020" w:type="dxa"/>
            <w:gridSpan w:val="3"/>
          </w:tcPr>
          <w:p w:rsidR="00AC468D" w:rsidRPr="0087716C" w:rsidRDefault="00AC468D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Erasmus+ Partner Countries</w:t>
            </w:r>
          </w:p>
        </w:tc>
        <w:tc>
          <w:tcPr>
            <w:tcW w:w="4111" w:type="dxa"/>
            <w:gridSpan w:val="2"/>
          </w:tcPr>
          <w:p w:rsidR="00AC468D" w:rsidRPr="001A0FC2" w:rsidRDefault="00BA6FE0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Switzerland, Yemen, Albania</w:t>
            </w:r>
          </w:p>
        </w:tc>
      </w:tr>
      <w:tr w:rsidR="00A12100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A12100" w:rsidRPr="0087716C" w:rsidRDefault="00A12100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Working language of the project consortium = language of the project application</w:t>
            </w:r>
          </w:p>
        </w:tc>
        <w:tc>
          <w:tcPr>
            <w:tcW w:w="6131" w:type="dxa"/>
            <w:gridSpan w:val="5"/>
          </w:tcPr>
          <w:p w:rsidR="00A12100" w:rsidRPr="001A0FC2" w:rsidRDefault="006E3ED5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English- Albanian</w:t>
            </w:r>
            <w:r w:rsidR="00DD1503">
              <w:rPr>
                <w:rFonts w:asciiTheme="minorHAnsi" w:hAnsiTheme="minorHAnsi" w:cs="Arial"/>
                <w:lang w:val="en-GB"/>
              </w:rPr>
              <w:t>-Arabic</w:t>
            </w:r>
          </w:p>
        </w:tc>
      </w:tr>
      <w:tr w:rsidR="00C446D8" w:rsidRPr="0087716C" w:rsidTr="00011424">
        <w:tc>
          <w:tcPr>
            <w:tcW w:w="3084" w:type="dxa"/>
            <w:gridSpan w:val="3"/>
            <w:tcBorders>
              <w:bottom w:val="single" w:sz="4" w:space="0" w:color="auto"/>
            </w:tcBorders>
          </w:tcPr>
          <w:p w:rsidR="00C446D8" w:rsidRPr="0087716C" w:rsidRDefault="00347415" w:rsidP="00080678">
            <w:pPr>
              <w:spacing w:before="240" w:after="0" w:line="240" w:lineRule="auto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lang w:val="en-GB"/>
              </w:rPr>
              <w:t>Duration of the project</w:t>
            </w:r>
          </w:p>
        </w:tc>
        <w:tc>
          <w:tcPr>
            <w:tcW w:w="6131" w:type="dxa"/>
            <w:gridSpan w:val="5"/>
          </w:tcPr>
          <w:p w:rsidR="00C446D8" w:rsidRPr="001A0FC2" w:rsidRDefault="006E3ED5" w:rsidP="00080678">
            <w:pPr>
              <w:spacing w:before="240" w:after="0" w:line="240" w:lineRule="auto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2-3 years</w:t>
            </w:r>
          </w:p>
        </w:tc>
      </w:tr>
    </w:tbl>
    <w:p w:rsidR="00103A4A" w:rsidRPr="0087716C" w:rsidRDefault="00103A4A">
      <w:pPr>
        <w:rPr>
          <w:lang w:val="en-GB"/>
        </w:rPr>
      </w:pPr>
      <w:r w:rsidRPr="0087716C">
        <w:rPr>
          <w:lang w:val="en-GB"/>
        </w:rPr>
        <w:lastRenderedPageBreak/>
        <w:br w:type="page"/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5"/>
      </w:tblGrid>
      <w:tr w:rsidR="00DF10D5" w:rsidRPr="0087716C" w:rsidTr="00011424">
        <w:tc>
          <w:tcPr>
            <w:tcW w:w="9215" w:type="dxa"/>
            <w:shd w:val="clear" w:color="auto" w:fill="548DD4"/>
          </w:tcPr>
          <w:p w:rsidR="00DF10D5" w:rsidRPr="0087716C" w:rsidRDefault="00DF10D5" w:rsidP="002A1485">
            <w:pPr>
              <w:spacing w:line="24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lastRenderedPageBreak/>
              <w:t>PROJECT DESCRIPTION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:</w:t>
            </w:r>
          </w:p>
        </w:tc>
      </w:tr>
      <w:tr w:rsidR="00CB5281" w:rsidRPr="0087716C" w:rsidTr="00011424">
        <w:trPr>
          <w:trHeight w:val="890"/>
        </w:trPr>
        <w:tc>
          <w:tcPr>
            <w:tcW w:w="9215" w:type="dxa"/>
          </w:tcPr>
          <w:p w:rsidR="00CB5281" w:rsidRPr="0087716C" w:rsidRDefault="002A3F51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O</w:t>
            </w:r>
            <w:r w:rsidR="00011424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bjectives</w:t>
            </w:r>
          </w:p>
          <w:p w:rsidR="00011424" w:rsidRPr="0087716C" w:rsidRDefault="006E3ED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>
              <w:t>Erasmus+ International cooperation activities are aimed at supporting the modernization, accessibility and internationalization of higher education in the Partner Countries and it contributes to the development of sustainable and inclusive socio-</w:t>
            </w:r>
            <w:r w:rsidR="00F708E4">
              <w:t>educational</w:t>
            </w:r>
            <w:r>
              <w:t xml:space="preserve"> growth in Partner Countries and should ensure development and EU external actions objectives and principles, including national ownership, social cohesion, equity, proper geographical balance and diversity. Cooperation areas could be: education, improving of the learning process, scientific investigations, methodology development/improvement, experience exchange, international events (conferences, seminars etc.).</w:t>
            </w:r>
          </w:p>
          <w:p w:rsidR="00347415" w:rsidRPr="0087716C" w:rsidRDefault="0034741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  <w:p w:rsidR="00347415" w:rsidRPr="0087716C" w:rsidRDefault="0034741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40"/>
        </w:trPr>
        <w:tc>
          <w:tcPr>
            <w:tcW w:w="9215" w:type="dxa"/>
          </w:tcPr>
          <w:p w:rsidR="00011424" w:rsidRPr="0087716C" w:rsidRDefault="007A3D30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A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ctivities</w:t>
            </w:r>
          </w:p>
          <w:p w:rsidR="00011424" w:rsidRPr="0087716C" w:rsidRDefault="00011424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Exchange of information concerning education, methodological literature, scientific</w:t>
            </w:r>
          </w:p>
          <w:p w:rsidR="001A0FC2" w:rsidRPr="001A0FC2" w:rsidRDefault="001A0FC2" w:rsidP="001A0FC2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investigation;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Joint conferences, seminars etc.;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Participation in join research;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Exchanging of bachelor, master and Ph.D. students;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Exchange practical experience of using advanced technologies and methods of teaching</w:t>
            </w:r>
          </w:p>
          <w:p w:rsidR="001A0FC2" w:rsidRPr="001A0FC2" w:rsidRDefault="001A0FC2" w:rsidP="001A0FC2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materials;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Exchanging lectures, young researchers and other university staff to deliver lectures;</w:t>
            </w:r>
          </w:p>
          <w:p w:rsidR="00347415" w:rsidRPr="001A0FC2" w:rsidRDefault="001A0FC2" w:rsidP="001A0FC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Developing and conducting joint scientific and research projects.</w:t>
            </w:r>
            <w:r w:rsidRPr="001A0FC2">
              <w:rPr>
                <w:rFonts w:asciiTheme="minorHAnsi" w:hAnsiTheme="minorHAnsi" w:cs="Arial"/>
                <w:lang w:val="en-GB"/>
              </w:rPr>
              <w:cr/>
            </w: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  <w:tr w:rsidR="00011424" w:rsidRPr="0087716C" w:rsidTr="00011424">
        <w:trPr>
          <w:trHeight w:val="970"/>
        </w:trPr>
        <w:tc>
          <w:tcPr>
            <w:tcW w:w="9215" w:type="dxa"/>
          </w:tcPr>
          <w:p w:rsidR="00011424" w:rsidRPr="0087716C" w:rsidRDefault="00682605" w:rsidP="00080678">
            <w:pPr>
              <w:spacing w:line="240" w:lineRule="auto"/>
              <w:jc w:val="both"/>
              <w:rPr>
                <w:rFonts w:asciiTheme="minorHAnsi" w:hAnsiTheme="minorHAnsi" w:cs="Arial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R</w:t>
            </w:r>
            <w:r w:rsidR="002A3F51" w:rsidRPr="0087716C">
              <w:rPr>
                <w:rFonts w:asciiTheme="minorHAnsi" w:hAnsiTheme="minorHAnsi" w:cs="Arial"/>
                <w:b/>
                <w:sz w:val="24"/>
                <w:szCs w:val="24"/>
                <w:u w:val="single"/>
                <w:lang w:val="en-GB"/>
              </w:rPr>
              <w:t>esults</w:t>
            </w:r>
          </w:p>
          <w:p w:rsidR="00011424" w:rsidRPr="0087716C" w:rsidRDefault="00011424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Improved study programmes and research methods;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Presentation of scientific results in international level;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 xml:space="preserve">Discovery in </w:t>
            </w:r>
            <w:r w:rsidR="00E450B8">
              <w:rPr>
                <w:rFonts w:asciiTheme="minorHAnsi" w:hAnsiTheme="minorHAnsi" w:cs="Arial"/>
                <w:lang w:val="en-GB"/>
              </w:rPr>
              <w:t>Education and ReligiousStudies</w:t>
            </w:r>
            <w:r w:rsidRPr="001A0FC2">
              <w:rPr>
                <w:rFonts w:asciiTheme="minorHAnsi" w:hAnsiTheme="minorHAnsi" w:cs="Arial"/>
                <w:lang w:val="en-GB"/>
              </w:rPr>
              <w:t>;</w:t>
            </w:r>
          </w:p>
          <w:p w:rsidR="001A0FC2" w:rsidRPr="001A0FC2" w:rsidRDefault="001A0FC2" w:rsidP="001A0F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 xml:space="preserve">Acquired new study courses and new knowledge in </w:t>
            </w:r>
            <w:r w:rsidR="00E450B8">
              <w:rPr>
                <w:rFonts w:asciiTheme="minorHAnsi" w:hAnsiTheme="minorHAnsi" w:cs="Arial"/>
                <w:lang w:val="en-GB"/>
              </w:rPr>
              <w:t>Teaching Methodology</w:t>
            </w:r>
            <w:r w:rsidRPr="001A0FC2">
              <w:rPr>
                <w:rFonts w:asciiTheme="minorHAnsi" w:hAnsiTheme="minorHAnsi" w:cs="Arial"/>
                <w:lang w:val="en-GB"/>
              </w:rPr>
              <w:t xml:space="preserve"> and </w:t>
            </w:r>
            <w:r w:rsidR="00E450B8">
              <w:rPr>
                <w:rFonts w:asciiTheme="minorHAnsi" w:hAnsiTheme="minorHAnsi" w:cs="Arial"/>
                <w:lang w:val="en-GB"/>
              </w:rPr>
              <w:t>Changes in Curriculum</w:t>
            </w:r>
            <w:r w:rsidRPr="001A0FC2">
              <w:rPr>
                <w:rFonts w:asciiTheme="minorHAnsi" w:hAnsiTheme="minorHAnsi" w:cs="Arial"/>
                <w:lang w:val="en-GB"/>
              </w:rPr>
              <w:t>;</w:t>
            </w:r>
          </w:p>
          <w:p w:rsidR="00347415" w:rsidRPr="001A0FC2" w:rsidRDefault="001A0FC2" w:rsidP="001A0FC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International research.</w:t>
            </w:r>
          </w:p>
          <w:p w:rsidR="00347415" w:rsidRPr="0087716C" w:rsidRDefault="00347415" w:rsidP="00080678">
            <w:pPr>
              <w:jc w:val="both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before="120" w:after="120" w:line="240" w:lineRule="auto"/>
        <w:ind w:left="357"/>
        <w:jc w:val="center"/>
        <w:rPr>
          <w:rFonts w:asciiTheme="minorHAnsi" w:hAnsiTheme="minorHAnsi" w:cs="Arial"/>
          <w:b/>
          <w:sz w:val="28"/>
          <w:szCs w:val="28"/>
          <w:u w:val="single"/>
          <w:lang w:val="en-GB" w:eastAsia="de-DE"/>
        </w:rPr>
      </w:pPr>
      <w:r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lastRenderedPageBreak/>
        <w:t>We are searching for</w:t>
      </w:r>
      <w:r w:rsidR="00CB5281" w:rsidRPr="0087716C">
        <w:rPr>
          <w:rFonts w:asciiTheme="minorHAnsi" w:hAnsiTheme="minorHAnsi" w:cs="Arial"/>
          <w:b/>
          <w:sz w:val="28"/>
          <w:szCs w:val="28"/>
          <w:u w:val="single"/>
          <w:lang w:val="en-GB"/>
        </w:rPr>
        <w:t>: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8"/>
        <w:gridCol w:w="6660"/>
      </w:tblGrid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Types of institutions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C2" w:rsidRPr="001A0FC2" w:rsidRDefault="001A0FC2" w:rsidP="001A0FC2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 xml:space="preserve">Scientific and educational institutions in area of </w:t>
            </w:r>
            <w:r>
              <w:rPr>
                <w:rFonts w:asciiTheme="minorHAnsi" w:hAnsiTheme="minorHAnsi" w:cs="Arial"/>
                <w:lang w:val="en-GB"/>
              </w:rPr>
              <w:t xml:space="preserve">Education </w:t>
            </w:r>
            <w:r w:rsidRPr="001A0FC2">
              <w:rPr>
                <w:rFonts w:asciiTheme="minorHAnsi" w:hAnsiTheme="minorHAnsi" w:cs="Arial"/>
                <w:lang w:val="en-GB"/>
              </w:rPr>
              <w:t xml:space="preserve">and </w:t>
            </w:r>
            <w:r>
              <w:rPr>
                <w:rFonts w:asciiTheme="minorHAnsi" w:hAnsiTheme="minorHAnsi" w:cs="Arial"/>
                <w:lang w:val="en-GB"/>
              </w:rPr>
              <w:t>Religious</w:t>
            </w:r>
          </w:p>
          <w:p w:rsidR="001A0FC2" w:rsidRPr="001A0FC2" w:rsidRDefault="001A0FC2" w:rsidP="001A0FC2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Studies</w:t>
            </w:r>
            <w:r w:rsidRPr="001A0FC2">
              <w:rPr>
                <w:rFonts w:asciiTheme="minorHAnsi" w:hAnsiTheme="minorHAnsi" w:cs="Arial"/>
                <w:lang w:val="en-GB"/>
              </w:rPr>
              <w:t>:</w:t>
            </w:r>
          </w:p>
          <w:p w:rsidR="001A0FC2" w:rsidRPr="001A0FC2" w:rsidRDefault="001A0FC2" w:rsidP="001A0FC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University</w:t>
            </w:r>
          </w:p>
          <w:p w:rsidR="001A0FC2" w:rsidRDefault="001A0FC2" w:rsidP="001A0FC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Academy</w:t>
            </w:r>
          </w:p>
          <w:p w:rsidR="001A0FC2" w:rsidRPr="001A0FC2" w:rsidRDefault="001A0FC2" w:rsidP="001A0FC2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>Institute</w:t>
            </w:r>
          </w:p>
          <w:p w:rsidR="00CB5281" w:rsidRPr="0087716C" w:rsidRDefault="00CB5281" w:rsidP="001A0FC2">
            <w:pPr>
              <w:pStyle w:val="NoSpacing"/>
              <w:ind w:left="720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Country/Region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1A0FC2" w:rsidP="001A0FC2">
            <w:pPr>
              <w:pStyle w:val="NoSpacing"/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Austria, Turkey, </w:t>
            </w:r>
            <w:r w:rsidR="00F708E4">
              <w:rPr>
                <w:rFonts w:asciiTheme="minorHAnsi" w:hAnsiTheme="minorHAnsi" w:cs="Arial"/>
                <w:lang w:val="en-GB"/>
              </w:rPr>
              <w:t xml:space="preserve">Germany, </w:t>
            </w:r>
            <w:r>
              <w:rPr>
                <w:rFonts w:asciiTheme="minorHAnsi" w:hAnsiTheme="minorHAnsi" w:cs="Arial"/>
                <w:lang w:val="en-GB"/>
              </w:rPr>
              <w:t xml:space="preserve">Macedonia, </w:t>
            </w:r>
            <w:r w:rsidRPr="001A0FC2">
              <w:rPr>
                <w:rFonts w:asciiTheme="minorHAnsi" w:hAnsiTheme="minorHAnsi" w:cs="Arial"/>
                <w:lang w:val="en-GB"/>
              </w:rPr>
              <w:t>Switzerland, Yemen, Albania</w:t>
            </w:r>
            <w:r w:rsidR="00DD1503">
              <w:rPr>
                <w:rFonts w:asciiTheme="minorHAnsi" w:hAnsiTheme="minorHAnsi" w:cs="Arial"/>
                <w:lang w:val="en-GB"/>
              </w:rPr>
              <w:t xml:space="preserve">, </w:t>
            </w: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CB5281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Institutions’ profile</w:t>
            </w:r>
            <w:r w:rsidR="004A5A6D"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81" w:rsidRPr="0087716C" w:rsidRDefault="00CB5281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1A0FC2" w:rsidRDefault="001A0FC2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 w:rsidRPr="001A0FC2">
              <w:rPr>
                <w:rFonts w:asciiTheme="minorHAnsi" w:hAnsiTheme="minorHAnsi" w:cs="Arial"/>
                <w:lang w:val="en-GB"/>
              </w:rPr>
              <w:t xml:space="preserve">Teaching </w:t>
            </w:r>
            <w:r w:rsidR="00500AF0">
              <w:rPr>
                <w:rFonts w:asciiTheme="minorHAnsi" w:hAnsiTheme="minorHAnsi" w:cs="Arial"/>
                <w:lang w:val="en-GB"/>
              </w:rPr>
              <w:t>Methodology</w:t>
            </w:r>
          </w:p>
          <w:p w:rsidR="00682605" w:rsidRDefault="001A0FC2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 xml:space="preserve">Scientific </w:t>
            </w:r>
            <w:r w:rsidRPr="001A0FC2">
              <w:rPr>
                <w:rFonts w:asciiTheme="minorHAnsi" w:hAnsiTheme="minorHAnsi" w:cs="Arial"/>
                <w:lang w:val="en-GB"/>
              </w:rPr>
              <w:t>research</w:t>
            </w:r>
          </w:p>
          <w:p w:rsidR="001A0FC2" w:rsidRDefault="00500AF0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Innovation projects</w:t>
            </w:r>
          </w:p>
          <w:p w:rsidR="00500AF0" w:rsidRDefault="00500AF0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Vocational education</w:t>
            </w:r>
          </w:p>
          <w:p w:rsidR="00500AF0" w:rsidRDefault="00500AF0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Training institutions</w:t>
            </w:r>
          </w:p>
          <w:p w:rsidR="00500AF0" w:rsidRPr="0087716C" w:rsidRDefault="00500AF0" w:rsidP="001A0FC2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Arial"/>
                <w:lang w:val="en-GB"/>
              </w:rPr>
            </w:pPr>
            <w:r>
              <w:rPr>
                <w:rFonts w:asciiTheme="minorHAnsi" w:hAnsiTheme="minorHAnsi" w:cs="Arial"/>
                <w:lang w:val="en-GB"/>
              </w:rPr>
              <w:t>Conferences and Seminars</w:t>
            </w: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  <w:tr w:rsidR="004A5A6D" w:rsidRPr="0087716C" w:rsidTr="003F367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7716C" w:rsidRDefault="004A5A6D" w:rsidP="00080678">
            <w:pPr>
              <w:spacing w:line="240" w:lineRule="auto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87716C">
              <w:rPr>
                <w:rFonts w:asciiTheme="minorHAnsi" w:hAnsiTheme="minorHAnsi" w:cs="Arial"/>
                <w:b/>
                <w:color w:val="000000"/>
                <w:lang w:val="en-GB"/>
              </w:rPr>
              <w:t>Other relevant information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6D" w:rsidRPr="0087716C" w:rsidRDefault="004A5A6D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  <w:p w:rsidR="00682605" w:rsidRPr="0087716C" w:rsidRDefault="00682605" w:rsidP="00080678">
            <w:pPr>
              <w:pStyle w:val="NoSpacing"/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AF5A9F" w:rsidRPr="0087716C" w:rsidRDefault="00AF5A9F" w:rsidP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p w:rsidR="00080678" w:rsidRPr="0087716C" w:rsidRDefault="00080678">
      <w:pPr>
        <w:spacing w:line="240" w:lineRule="auto"/>
        <w:ind w:left="360"/>
        <w:rPr>
          <w:rFonts w:asciiTheme="minorHAnsi" w:hAnsiTheme="minorHAnsi" w:cs="Arial"/>
          <w:lang w:val="en-GB" w:eastAsia="de-DE"/>
        </w:rPr>
      </w:pPr>
    </w:p>
    <w:sectPr w:rsidR="00080678" w:rsidRPr="0087716C" w:rsidSect="00A53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9C" w:rsidRDefault="0093339C" w:rsidP="00F72C91">
      <w:pPr>
        <w:spacing w:after="0" w:line="240" w:lineRule="auto"/>
      </w:pPr>
      <w:r>
        <w:separator/>
      </w:r>
    </w:p>
  </w:endnote>
  <w:endnote w:type="continuationSeparator" w:id="1">
    <w:p w:rsidR="0093339C" w:rsidRDefault="0093339C" w:rsidP="00F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i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3265"/>
      <w:docPartObj>
        <w:docPartGallery w:val="Page Numbers (Bottom of Page)"/>
        <w:docPartUnique/>
      </w:docPartObj>
    </w:sdtPr>
    <w:sdtContent>
      <w:p w:rsidR="0087716C" w:rsidRDefault="00DA0B14">
        <w:pPr>
          <w:pStyle w:val="Footer"/>
          <w:jc w:val="center"/>
        </w:pPr>
        <w:r>
          <w:fldChar w:fldCharType="begin"/>
        </w:r>
        <w:r w:rsidR="00C7566F">
          <w:instrText xml:space="preserve"> PAGE   \* MERGEFORMAT </w:instrText>
        </w:r>
        <w:r>
          <w:fldChar w:fldCharType="separate"/>
        </w:r>
        <w:r w:rsidR="00AA1AB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716C" w:rsidRDefault="008771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9C" w:rsidRDefault="0093339C" w:rsidP="00F72C91">
      <w:pPr>
        <w:spacing w:after="0" w:line="240" w:lineRule="auto"/>
      </w:pPr>
      <w:r>
        <w:separator/>
      </w:r>
    </w:p>
  </w:footnote>
  <w:footnote w:type="continuationSeparator" w:id="1">
    <w:p w:rsidR="0093339C" w:rsidRDefault="0093339C" w:rsidP="00F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30" w:rsidRPr="00F72C91" w:rsidRDefault="007A3D30" w:rsidP="006A7678">
    <w:pPr>
      <w:shd w:val="clear" w:color="auto" w:fill="FFFFFF"/>
      <w:tabs>
        <w:tab w:val="left" w:pos="6946"/>
      </w:tabs>
      <w:spacing w:after="0" w:line="336" w:lineRule="atLeast"/>
      <w:ind w:left="-142" w:right="-284"/>
      <w:rPr>
        <w:rFonts w:ascii="Tahoma" w:eastAsia="Times New Roman" w:hAnsi="Tahoma" w:cs="Tahoma"/>
        <w:color w:val="000000"/>
        <w:sz w:val="18"/>
        <w:szCs w:val="18"/>
        <w:lang w:eastAsia="de-AT"/>
      </w:rPr>
    </w:pPr>
    <w:r>
      <w:rPr>
        <w:noProof/>
        <w:lang w:val="en-US"/>
      </w:rPr>
      <w:drawing>
        <wp:inline distT="0" distB="0" distL="0" distR="0">
          <wp:extent cx="1758950" cy="685800"/>
          <wp:effectExtent l="19050" t="0" r="0" b="0"/>
          <wp:docPr id="1" name="Picture 1" descr="NEW_Yi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Yi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82E92">
      <w:rPr>
        <w:rFonts w:asciiTheme="minorHAnsi" w:eastAsia="Times New Roman" w:hAnsiTheme="minorHAnsi" w:cs="Tahoma"/>
        <w:b/>
        <w:color w:val="1F497D" w:themeColor="text2"/>
        <w:sz w:val="40"/>
        <w:szCs w:val="40"/>
        <w:lang w:eastAsia="de-AT"/>
      </w:rPr>
      <w:t>Partner Search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6C" w:rsidRDefault="008771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0C7"/>
    <w:multiLevelType w:val="hybridMultilevel"/>
    <w:tmpl w:val="A3BA82B2"/>
    <w:lvl w:ilvl="0" w:tplc="7AF691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D8B"/>
    <w:multiLevelType w:val="hybridMultilevel"/>
    <w:tmpl w:val="C6C2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7374"/>
    <w:multiLevelType w:val="hybridMultilevel"/>
    <w:tmpl w:val="D11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162"/>
    <w:multiLevelType w:val="hybridMultilevel"/>
    <w:tmpl w:val="38685C0C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4">
    <w:nsid w:val="1B890D57"/>
    <w:multiLevelType w:val="hybridMultilevel"/>
    <w:tmpl w:val="C98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15AC9"/>
    <w:multiLevelType w:val="hybridMultilevel"/>
    <w:tmpl w:val="28D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B756F"/>
    <w:multiLevelType w:val="hybridMultilevel"/>
    <w:tmpl w:val="DE12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C4DF7"/>
    <w:multiLevelType w:val="hybridMultilevel"/>
    <w:tmpl w:val="C9345DC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22F96798"/>
    <w:multiLevelType w:val="hybridMultilevel"/>
    <w:tmpl w:val="FDD68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2796"/>
    <w:multiLevelType w:val="hybridMultilevel"/>
    <w:tmpl w:val="B0E0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2B4F"/>
    <w:multiLevelType w:val="hybridMultilevel"/>
    <w:tmpl w:val="9A901A2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35F07DEC"/>
    <w:multiLevelType w:val="hybridMultilevel"/>
    <w:tmpl w:val="159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037D"/>
    <w:multiLevelType w:val="hybridMultilevel"/>
    <w:tmpl w:val="E29E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26EE5"/>
    <w:multiLevelType w:val="hybridMultilevel"/>
    <w:tmpl w:val="F20C3A3A"/>
    <w:lvl w:ilvl="0" w:tplc="04190001">
      <w:start w:val="1"/>
      <w:numFmt w:val="bullet"/>
      <w:lvlText w:val="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>
    <w:nsid w:val="3AE34EAB"/>
    <w:multiLevelType w:val="hybridMultilevel"/>
    <w:tmpl w:val="1D385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14EE5"/>
    <w:multiLevelType w:val="hybridMultilevel"/>
    <w:tmpl w:val="E6F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B3812"/>
    <w:multiLevelType w:val="hybridMultilevel"/>
    <w:tmpl w:val="8D4C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A3234"/>
    <w:multiLevelType w:val="hybridMultilevel"/>
    <w:tmpl w:val="63C4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A5A"/>
    <w:multiLevelType w:val="multilevel"/>
    <w:tmpl w:val="E738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A44A89"/>
    <w:multiLevelType w:val="hybridMultilevel"/>
    <w:tmpl w:val="6B286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52CE9"/>
    <w:multiLevelType w:val="hybridMultilevel"/>
    <w:tmpl w:val="BFEC3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8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19"/>
  </w:num>
  <w:num w:numId="10">
    <w:abstractNumId w:val="9"/>
  </w:num>
  <w:num w:numId="11">
    <w:abstractNumId w:val="15"/>
  </w:num>
  <w:num w:numId="12">
    <w:abstractNumId w:val="0"/>
  </w:num>
  <w:num w:numId="13">
    <w:abstractNumId w:val="14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10"/>
  </w:num>
  <w:num w:numId="19">
    <w:abstractNumId w:val="2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E7B67"/>
    <w:rsid w:val="00011424"/>
    <w:rsid w:val="000309CA"/>
    <w:rsid w:val="00033EE2"/>
    <w:rsid w:val="00034AB1"/>
    <w:rsid w:val="00054B55"/>
    <w:rsid w:val="00056F7D"/>
    <w:rsid w:val="00077369"/>
    <w:rsid w:val="000776C2"/>
    <w:rsid w:val="00080678"/>
    <w:rsid w:val="00082D6E"/>
    <w:rsid w:val="00084B87"/>
    <w:rsid w:val="000914C6"/>
    <w:rsid w:val="000970F7"/>
    <w:rsid w:val="000B4239"/>
    <w:rsid w:val="000E44DA"/>
    <w:rsid w:val="00103A4A"/>
    <w:rsid w:val="0012323C"/>
    <w:rsid w:val="00136B33"/>
    <w:rsid w:val="001A0FC2"/>
    <w:rsid w:val="001A6109"/>
    <w:rsid w:val="001B2E79"/>
    <w:rsid w:val="00225C79"/>
    <w:rsid w:val="00242E3F"/>
    <w:rsid w:val="002623C3"/>
    <w:rsid w:val="00271713"/>
    <w:rsid w:val="00271CD5"/>
    <w:rsid w:val="00282E92"/>
    <w:rsid w:val="002A1485"/>
    <w:rsid w:val="002A3F51"/>
    <w:rsid w:val="002C066D"/>
    <w:rsid w:val="002D203F"/>
    <w:rsid w:val="002E0750"/>
    <w:rsid w:val="002E4436"/>
    <w:rsid w:val="002F1352"/>
    <w:rsid w:val="002F30F0"/>
    <w:rsid w:val="003102B6"/>
    <w:rsid w:val="00321CB2"/>
    <w:rsid w:val="003412B9"/>
    <w:rsid w:val="00347415"/>
    <w:rsid w:val="003514C8"/>
    <w:rsid w:val="00363F59"/>
    <w:rsid w:val="0037337B"/>
    <w:rsid w:val="003743B3"/>
    <w:rsid w:val="00375784"/>
    <w:rsid w:val="00381DC4"/>
    <w:rsid w:val="003911F8"/>
    <w:rsid w:val="003C22C5"/>
    <w:rsid w:val="003F367D"/>
    <w:rsid w:val="00403DF3"/>
    <w:rsid w:val="00444ADE"/>
    <w:rsid w:val="00472C0E"/>
    <w:rsid w:val="004A2F03"/>
    <w:rsid w:val="004A5A6D"/>
    <w:rsid w:val="004A6764"/>
    <w:rsid w:val="004C321A"/>
    <w:rsid w:val="00500AF0"/>
    <w:rsid w:val="00515A0D"/>
    <w:rsid w:val="00517021"/>
    <w:rsid w:val="005375EB"/>
    <w:rsid w:val="005445A9"/>
    <w:rsid w:val="00545545"/>
    <w:rsid w:val="00547802"/>
    <w:rsid w:val="00553425"/>
    <w:rsid w:val="00554921"/>
    <w:rsid w:val="0059323E"/>
    <w:rsid w:val="005A3893"/>
    <w:rsid w:val="005B0AC6"/>
    <w:rsid w:val="005D2737"/>
    <w:rsid w:val="005F020B"/>
    <w:rsid w:val="006131F6"/>
    <w:rsid w:val="00625955"/>
    <w:rsid w:val="006450AC"/>
    <w:rsid w:val="00674924"/>
    <w:rsid w:val="0068074A"/>
    <w:rsid w:val="00682605"/>
    <w:rsid w:val="006970F9"/>
    <w:rsid w:val="006A3125"/>
    <w:rsid w:val="006A7678"/>
    <w:rsid w:val="006B6AC1"/>
    <w:rsid w:val="006D59F7"/>
    <w:rsid w:val="006E3ED5"/>
    <w:rsid w:val="006F5FA1"/>
    <w:rsid w:val="007273ED"/>
    <w:rsid w:val="0076462A"/>
    <w:rsid w:val="00781C81"/>
    <w:rsid w:val="007A3D30"/>
    <w:rsid w:val="007B2A12"/>
    <w:rsid w:val="007D4BF1"/>
    <w:rsid w:val="007D5462"/>
    <w:rsid w:val="00821A54"/>
    <w:rsid w:val="00842E6E"/>
    <w:rsid w:val="00843035"/>
    <w:rsid w:val="00856F40"/>
    <w:rsid w:val="0087716C"/>
    <w:rsid w:val="008B137E"/>
    <w:rsid w:val="008E7881"/>
    <w:rsid w:val="008F27C2"/>
    <w:rsid w:val="0093339C"/>
    <w:rsid w:val="00933E87"/>
    <w:rsid w:val="00934A78"/>
    <w:rsid w:val="00951F09"/>
    <w:rsid w:val="00972765"/>
    <w:rsid w:val="00975761"/>
    <w:rsid w:val="00976659"/>
    <w:rsid w:val="00986C8C"/>
    <w:rsid w:val="009B2D8E"/>
    <w:rsid w:val="009C4E15"/>
    <w:rsid w:val="009D3C0C"/>
    <w:rsid w:val="009E1810"/>
    <w:rsid w:val="009F5ABF"/>
    <w:rsid w:val="00A12100"/>
    <w:rsid w:val="00A35501"/>
    <w:rsid w:val="00A40A9D"/>
    <w:rsid w:val="00A53ACB"/>
    <w:rsid w:val="00AA19B9"/>
    <w:rsid w:val="00AA1AB8"/>
    <w:rsid w:val="00AC468D"/>
    <w:rsid w:val="00AD08DD"/>
    <w:rsid w:val="00AD19F2"/>
    <w:rsid w:val="00AE020C"/>
    <w:rsid w:val="00AE70E5"/>
    <w:rsid w:val="00AF5A9F"/>
    <w:rsid w:val="00B00C42"/>
    <w:rsid w:val="00B050FF"/>
    <w:rsid w:val="00B07179"/>
    <w:rsid w:val="00B209C0"/>
    <w:rsid w:val="00B21BED"/>
    <w:rsid w:val="00B23779"/>
    <w:rsid w:val="00B54C0B"/>
    <w:rsid w:val="00B820A8"/>
    <w:rsid w:val="00BA4FA2"/>
    <w:rsid w:val="00BA6FE0"/>
    <w:rsid w:val="00BB3D17"/>
    <w:rsid w:val="00BC217E"/>
    <w:rsid w:val="00BE1752"/>
    <w:rsid w:val="00BE78F2"/>
    <w:rsid w:val="00BE7B67"/>
    <w:rsid w:val="00BF59DE"/>
    <w:rsid w:val="00C118FE"/>
    <w:rsid w:val="00C13774"/>
    <w:rsid w:val="00C32560"/>
    <w:rsid w:val="00C446D8"/>
    <w:rsid w:val="00C54A1E"/>
    <w:rsid w:val="00C60BAF"/>
    <w:rsid w:val="00C65BFE"/>
    <w:rsid w:val="00C7566F"/>
    <w:rsid w:val="00C83028"/>
    <w:rsid w:val="00C96328"/>
    <w:rsid w:val="00C97277"/>
    <w:rsid w:val="00CA088D"/>
    <w:rsid w:val="00CA1B24"/>
    <w:rsid w:val="00CB5281"/>
    <w:rsid w:val="00CC1BB1"/>
    <w:rsid w:val="00CC48B6"/>
    <w:rsid w:val="00CD2199"/>
    <w:rsid w:val="00D00968"/>
    <w:rsid w:val="00D0145E"/>
    <w:rsid w:val="00D17566"/>
    <w:rsid w:val="00D3272D"/>
    <w:rsid w:val="00D37DDE"/>
    <w:rsid w:val="00D40AC3"/>
    <w:rsid w:val="00D743BB"/>
    <w:rsid w:val="00D836AE"/>
    <w:rsid w:val="00DA0B14"/>
    <w:rsid w:val="00DB499E"/>
    <w:rsid w:val="00DC5B1A"/>
    <w:rsid w:val="00DD1503"/>
    <w:rsid w:val="00DF10D5"/>
    <w:rsid w:val="00DF7CBF"/>
    <w:rsid w:val="00E06152"/>
    <w:rsid w:val="00E1008A"/>
    <w:rsid w:val="00E11F8F"/>
    <w:rsid w:val="00E1368F"/>
    <w:rsid w:val="00E21528"/>
    <w:rsid w:val="00E36263"/>
    <w:rsid w:val="00E37C70"/>
    <w:rsid w:val="00E450B8"/>
    <w:rsid w:val="00E71D9A"/>
    <w:rsid w:val="00E8673B"/>
    <w:rsid w:val="00E9074F"/>
    <w:rsid w:val="00EA28B3"/>
    <w:rsid w:val="00EA54AA"/>
    <w:rsid w:val="00ED0BF0"/>
    <w:rsid w:val="00EE4F60"/>
    <w:rsid w:val="00EF2B1B"/>
    <w:rsid w:val="00EF3441"/>
    <w:rsid w:val="00F038D7"/>
    <w:rsid w:val="00F32479"/>
    <w:rsid w:val="00F34BFD"/>
    <w:rsid w:val="00F642AC"/>
    <w:rsid w:val="00F708E4"/>
    <w:rsid w:val="00F70FD4"/>
    <w:rsid w:val="00F72C91"/>
    <w:rsid w:val="00FC09E8"/>
    <w:rsid w:val="00FC1E1A"/>
    <w:rsid w:val="00FD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9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91"/>
  </w:style>
  <w:style w:type="paragraph" w:styleId="Footer">
    <w:name w:val="footer"/>
    <w:basedOn w:val="Normal"/>
    <w:link w:val="Foot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91"/>
  </w:style>
  <w:style w:type="paragraph" w:styleId="BalloonText">
    <w:name w:val="Balloon Text"/>
    <w:basedOn w:val="Normal"/>
    <w:link w:val="BalloonTextChar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7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88D"/>
    <w:pPr>
      <w:ind w:left="720"/>
      <w:contextualSpacing/>
    </w:pPr>
  </w:style>
  <w:style w:type="paragraph" w:styleId="NoSpacing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DefaultParagraphFont"/>
    <w:rsid w:val="00DB499E"/>
  </w:style>
  <w:style w:type="paragraph" w:customStyle="1" w:styleId="1">
    <w:name w:val="Абзац списка1"/>
    <w:basedOn w:val="Normal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B209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779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C91"/>
  </w:style>
  <w:style w:type="paragraph" w:styleId="Footer">
    <w:name w:val="footer"/>
    <w:basedOn w:val="Normal"/>
    <w:link w:val="FooterChar"/>
    <w:uiPriority w:val="99"/>
    <w:unhideWhenUsed/>
    <w:rsid w:val="00F7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C91"/>
  </w:style>
  <w:style w:type="paragraph" w:styleId="BalloonText">
    <w:name w:val="Balloon Text"/>
    <w:basedOn w:val="Normal"/>
    <w:link w:val="BalloonTextChar"/>
    <w:uiPriority w:val="99"/>
    <w:semiHidden/>
    <w:unhideWhenUsed/>
    <w:rsid w:val="00F7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088D"/>
    <w:pPr>
      <w:ind w:left="720"/>
      <w:contextualSpacing/>
    </w:pPr>
  </w:style>
  <w:style w:type="paragraph" w:styleId="NoSpacing">
    <w:name w:val="No Spacing"/>
    <w:uiPriority w:val="99"/>
    <w:qFormat/>
    <w:rsid w:val="00AF5A9F"/>
    <w:rPr>
      <w:sz w:val="22"/>
      <w:szCs w:val="22"/>
      <w:lang w:val="cs-CZ" w:eastAsia="en-US"/>
    </w:rPr>
  </w:style>
  <w:style w:type="character" w:customStyle="1" w:styleId="apple-style-span">
    <w:name w:val="apple-style-span"/>
    <w:basedOn w:val="DefaultParagraphFont"/>
    <w:rsid w:val="00DB499E"/>
  </w:style>
  <w:style w:type="paragraph" w:customStyle="1" w:styleId="1">
    <w:name w:val="Абзац списка1"/>
    <w:basedOn w:val="Normal"/>
    <w:link w:val="ListParagraphChar"/>
    <w:uiPriority w:val="34"/>
    <w:qFormat/>
    <w:rsid w:val="00DB49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Cs w:val="20"/>
    </w:rPr>
  </w:style>
  <w:style w:type="character" w:customStyle="1" w:styleId="ListParagraphChar">
    <w:name w:val="List Paragraph Char"/>
    <w:link w:val="1"/>
    <w:uiPriority w:val="34"/>
    <w:locked/>
    <w:rsid w:val="00DB499E"/>
    <w:rPr>
      <w:rFonts w:ascii="Times New Roman" w:eastAsia="Times New Roman" w:hAnsi="Times New Roman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B20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339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etja_2003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3309</CharactersWithSpaces>
  <SharedDoc>false</SharedDoc>
  <HLinks>
    <vt:vector size="6" baseType="variant"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mailto:robiahon@mail.ru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Friedrich, Martina</dc:creator>
  <cp:lastModifiedBy>PC</cp:lastModifiedBy>
  <cp:revision>2</cp:revision>
  <cp:lastPrinted>2013-02-10T23:49:00Z</cp:lastPrinted>
  <dcterms:created xsi:type="dcterms:W3CDTF">2015-12-15T12:15:00Z</dcterms:created>
  <dcterms:modified xsi:type="dcterms:W3CDTF">2015-12-15T12:15:00Z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1568913962</vt:i4>
  </property>
</Properties>
</file>